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7BF" w:rsidRP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7BF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F317BF" w:rsidRP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ФИЗИЧЕСКОЙ КУЛЬТУРЕ 2023–2024 учебный год</w:t>
      </w:r>
    </w:p>
    <w:p w:rsidR="00F317BF" w:rsidRP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7BF">
        <w:rPr>
          <w:rFonts w:ascii="Times New Roman" w:hAnsi="Times New Roman" w:cs="Times New Roman"/>
          <w:b/>
          <w:sz w:val="24"/>
          <w:szCs w:val="24"/>
        </w:rPr>
        <w:t>ШКОЛЬНЫЙ ЭТАП 5–6 классы</w:t>
      </w:r>
    </w:p>
    <w:p w:rsidR="00701DAD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7BF">
        <w:rPr>
          <w:rFonts w:ascii="Times New Roman" w:hAnsi="Times New Roman" w:cs="Times New Roman"/>
          <w:b/>
          <w:sz w:val="24"/>
          <w:szCs w:val="24"/>
        </w:rPr>
        <w:t>ОТВЕТЫ И КРИТЕРИИ ОЦЕНИВАНИЯ</w:t>
      </w:r>
    </w:p>
    <w:p w:rsid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7BF">
        <w:rPr>
          <w:rFonts w:ascii="Times New Roman" w:hAnsi="Times New Roman" w:cs="Times New Roman"/>
          <w:b/>
          <w:sz w:val="24"/>
          <w:szCs w:val="24"/>
        </w:rPr>
        <w:t>№ 1–12. Каждый правильный ответ оценивается в 1 балл, неправильный – 0 баллов.</w:t>
      </w:r>
    </w:p>
    <w:p w:rsid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2093" w:type="dxa"/>
        <w:tblLook w:val="04A0" w:firstRow="1" w:lastRow="0" w:firstColumn="1" w:lastColumn="0" w:noHBand="0" w:noVBand="1"/>
      </w:tblPr>
      <w:tblGrid>
        <w:gridCol w:w="2692"/>
        <w:gridCol w:w="3403"/>
      </w:tblGrid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B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7BF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F317BF" w:rsidTr="00F317BF">
        <w:tc>
          <w:tcPr>
            <w:tcW w:w="2692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3" w:type="dxa"/>
          </w:tcPr>
          <w:p w:rsidR="00F317BF" w:rsidRDefault="00F317BF" w:rsidP="00F317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F317BF" w:rsidRPr="00F317BF" w:rsidRDefault="00F317BF" w:rsidP="00F317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7BF" w:rsidRDefault="00E510B1" w:rsidP="00E510B1">
      <w:pPr>
        <w:rPr>
          <w:rFonts w:ascii="Times New Roman" w:hAnsi="Times New Roman" w:cs="Times New Roman"/>
          <w:b/>
          <w:sz w:val="24"/>
          <w:szCs w:val="24"/>
        </w:rPr>
      </w:pPr>
      <w:r w:rsidRPr="00E510B1">
        <w:rPr>
          <w:rFonts w:ascii="Times New Roman" w:hAnsi="Times New Roman" w:cs="Times New Roman"/>
          <w:b/>
          <w:sz w:val="24"/>
          <w:szCs w:val="24"/>
        </w:rPr>
        <w:t>№ 13–17. Каждый правильный ответ оценивается в 2 балла, неправильный – 0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5386"/>
      </w:tblGrid>
      <w:tr w:rsidR="00E510B1" w:rsidTr="00E510B1">
        <w:tc>
          <w:tcPr>
            <w:tcW w:w="2660" w:type="dxa"/>
          </w:tcPr>
          <w:p w:rsidR="00E510B1" w:rsidRDefault="00E510B1" w:rsidP="00E51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5386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386" w:type="dxa"/>
          </w:tcPr>
          <w:p w:rsidR="00E510B1" w:rsidRDefault="00E510B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хоккей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386" w:type="dxa"/>
          </w:tcPr>
          <w:p w:rsidR="00E510B1" w:rsidRDefault="00E510B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тренер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386" w:type="dxa"/>
          </w:tcPr>
          <w:p w:rsidR="00E510B1" w:rsidRDefault="00E510B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776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386" w:type="dxa"/>
          </w:tcPr>
          <w:p w:rsidR="00E510B1" w:rsidRDefault="00E510B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гибкость</w:t>
            </w:r>
          </w:p>
        </w:tc>
      </w:tr>
      <w:tr w:rsidR="00E510B1" w:rsidTr="00E510B1">
        <w:tc>
          <w:tcPr>
            <w:tcW w:w="2660" w:type="dxa"/>
          </w:tcPr>
          <w:p w:rsidR="00E510B1" w:rsidRDefault="00E510B1" w:rsidP="00E510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E510B1" w:rsidRDefault="00E510B1" w:rsidP="006662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Стадион/ футбольный стадион</w:t>
            </w:r>
          </w:p>
        </w:tc>
      </w:tr>
    </w:tbl>
    <w:p w:rsidR="00E510B1" w:rsidRDefault="00E510B1" w:rsidP="00E510B1">
      <w:pPr>
        <w:rPr>
          <w:rFonts w:ascii="Times New Roman" w:hAnsi="Times New Roman" w:cs="Times New Roman"/>
          <w:b/>
          <w:sz w:val="24"/>
          <w:szCs w:val="24"/>
        </w:rPr>
      </w:pPr>
    </w:p>
    <w:p w:rsidR="0066620F" w:rsidRDefault="0066620F" w:rsidP="00E510B1">
      <w:pPr>
        <w:rPr>
          <w:rFonts w:ascii="Times New Roman" w:hAnsi="Times New Roman" w:cs="Times New Roman"/>
          <w:b/>
          <w:sz w:val="24"/>
          <w:szCs w:val="24"/>
        </w:rPr>
      </w:pPr>
      <w:r w:rsidRPr="0066620F">
        <w:rPr>
          <w:rFonts w:ascii="Times New Roman" w:hAnsi="Times New Roman" w:cs="Times New Roman"/>
          <w:b/>
          <w:sz w:val="24"/>
          <w:szCs w:val="24"/>
        </w:rPr>
        <w:t>№ 18. Каждое верное утверждение этой группы оценивается в 1 балл, неверное – 0 баллов.</w:t>
      </w:r>
    </w:p>
    <w:p w:rsidR="0066620F" w:rsidRDefault="0066620F" w:rsidP="00E510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6620F" w:rsidTr="0066620F">
        <w:tc>
          <w:tcPr>
            <w:tcW w:w="2392" w:type="dxa"/>
          </w:tcPr>
          <w:p w:rsidR="0066620F" w:rsidRDefault="0066620F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66620F" w:rsidRDefault="0066620F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66620F" w:rsidRDefault="0066620F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66620F" w:rsidRDefault="0066620F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6620F" w:rsidTr="0066620F">
        <w:tc>
          <w:tcPr>
            <w:tcW w:w="2392" w:type="dxa"/>
          </w:tcPr>
          <w:p w:rsidR="0066620F" w:rsidRDefault="0066620F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66620F" w:rsidRDefault="0066620F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393" w:type="dxa"/>
          </w:tcPr>
          <w:p w:rsidR="0066620F" w:rsidRDefault="0066620F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66620F" w:rsidRDefault="0066620F" w:rsidP="006662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66620F" w:rsidRDefault="0066620F" w:rsidP="00E510B1">
      <w:pPr>
        <w:rPr>
          <w:rFonts w:ascii="Times New Roman" w:hAnsi="Times New Roman" w:cs="Times New Roman"/>
          <w:b/>
          <w:sz w:val="24"/>
          <w:szCs w:val="24"/>
        </w:rPr>
      </w:pPr>
    </w:p>
    <w:p w:rsidR="003C125F" w:rsidRDefault="003C125F" w:rsidP="00E510B1">
      <w:pPr>
        <w:rPr>
          <w:rFonts w:ascii="Times New Roman" w:hAnsi="Times New Roman" w:cs="Times New Roman"/>
          <w:b/>
          <w:sz w:val="24"/>
          <w:szCs w:val="24"/>
        </w:rPr>
      </w:pPr>
    </w:p>
    <w:p w:rsidR="003C125F" w:rsidRDefault="003C125F" w:rsidP="00E510B1">
      <w:pPr>
        <w:rPr>
          <w:rFonts w:ascii="Times New Roman" w:hAnsi="Times New Roman" w:cs="Times New Roman"/>
          <w:b/>
          <w:sz w:val="24"/>
          <w:szCs w:val="24"/>
        </w:rPr>
      </w:pPr>
    </w:p>
    <w:p w:rsidR="003C125F" w:rsidRDefault="003C125F" w:rsidP="00E510B1">
      <w:pPr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№ 19–20. Каждое правильно выполненное задание этой группы оценивается в 2 балла, неправильное – 0 баллов.</w:t>
      </w:r>
    </w:p>
    <w:p w:rsidR="003C125F" w:rsidRDefault="003C125F" w:rsidP="00E510B1">
      <w:pPr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19. Ответ: бокс.</w:t>
      </w:r>
    </w:p>
    <w:p w:rsidR="003C125F" w:rsidRDefault="003C125F" w:rsidP="00E510B1">
      <w:pPr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 20. Ответ: финиш.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за работу – 30.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 оценки качества выполнения теоретико-методических заданий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 Всероссийская олимпиада школьников по физической </w:t>
      </w:r>
      <w:r>
        <w:rPr>
          <w:rFonts w:ascii="Times New Roman" w:hAnsi="Times New Roman" w:cs="Times New Roman"/>
          <w:b/>
          <w:sz w:val="24"/>
          <w:szCs w:val="24"/>
        </w:rPr>
        <w:t>культуре 2023–2024</w:t>
      </w:r>
      <w:r w:rsidRPr="003C125F">
        <w:rPr>
          <w:rFonts w:ascii="Times New Roman" w:hAnsi="Times New Roman" w:cs="Times New Roman"/>
          <w:b/>
          <w:sz w:val="24"/>
          <w:szCs w:val="24"/>
        </w:rPr>
        <w:t xml:space="preserve"> уч. г.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 5–6 классы Школьный этап 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Максимально возможная сумма за работу – 30 баллов. 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Максимально возможное количество набранных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 за теоретическое</w:t>
      </w:r>
      <w:r w:rsidRPr="003C125F">
        <w:rPr>
          <w:rFonts w:ascii="Times New Roman" w:hAnsi="Times New Roman" w:cs="Times New Roman"/>
          <w:b/>
          <w:sz w:val="24"/>
          <w:szCs w:val="24"/>
        </w:rPr>
        <w:t xml:space="preserve"> задание – 20 баллов. </w:t>
      </w:r>
    </w:p>
    <w:p w:rsidR="003C125F" w:rsidRPr="00284F41" w:rsidRDefault="003C125F" w:rsidP="003C125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Итоги </w:t>
      </w:r>
      <w:r w:rsidRPr="00284F41">
        <w:rPr>
          <w:rFonts w:ascii="Times New Roman" w:hAnsi="Times New Roman" w:cs="Times New Roman"/>
          <w:b/>
          <w:sz w:val="32"/>
          <w:szCs w:val="32"/>
        </w:rPr>
        <w:t>испытания оцениваются по формуле:</w:t>
      </w:r>
    </w:p>
    <w:p w:rsidR="003C125F" w:rsidRDefault="00284F41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m:oMath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Х</m:t>
        </m:r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i</m:t>
        </m:r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sz w:val="32"/>
                <w:szCs w:val="32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</w:rPr>
              <m:t>К</m:t>
            </m:r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∙</m:t>
            </m:r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Ni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M</m:t>
            </m:r>
          </m:den>
        </m:f>
      </m:oMath>
      <w:r w:rsidR="003C12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25F" w:rsidRPr="003C125F">
        <w:rPr>
          <w:rFonts w:ascii="Times New Roman" w:hAnsi="Times New Roman" w:cs="Times New Roman"/>
          <w:b/>
          <w:sz w:val="24"/>
          <w:szCs w:val="24"/>
        </w:rPr>
        <w:t xml:space="preserve"> ,</w:t>
      </w:r>
      <w:bookmarkStart w:id="0" w:name="_GoBack"/>
      <w:bookmarkEnd w:id="0"/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 xml:space="preserve"> где 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Х</w:t>
      </w:r>
      <w:proofErr w:type="gramStart"/>
      <w:r w:rsidRPr="003C125F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proofErr w:type="gramEnd"/>
      <w:r w:rsidRPr="003C125F">
        <w:rPr>
          <w:rFonts w:ascii="Times New Roman" w:hAnsi="Times New Roman" w:cs="Times New Roman"/>
          <w:b/>
          <w:sz w:val="24"/>
          <w:szCs w:val="24"/>
        </w:rPr>
        <w:t>– «зачётный» балл i-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участника; </w:t>
      </w:r>
    </w:p>
    <w:p w:rsidR="003C125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C125F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– максимально возможный зачётный балл в конкретном задании (по регламенту); 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– результат i-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участника в конкретном задании; </w:t>
      </w:r>
    </w:p>
    <w:p w:rsidR="003C125F" w:rsidRPr="00F317BF" w:rsidRDefault="003C125F" w:rsidP="003C12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5F">
        <w:rPr>
          <w:rFonts w:ascii="Times New Roman" w:hAnsi="Times New Roman" w:cs="Times New Roman"/>
          <w:b/>
          <w:sz w:val="24"/>
          <w:szCs w:val="24"/>
        </w:rPr>
        <w:t>М – максимально возможный или лучший результат в конкретном задании. Например, результат участника в теоретико-методическом задании составил 21 балл (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= 21) из 30 максимально </w:t>
      </w:r>
      <w:proofErr w:type="gramStart"/>
      <w:r w:rsidRPr="003C125F">
        <w:rPr>
          <w:rFonts w:ascii="Times New Roman" w:hAnsi="Times New Roman" w:cs="Times New Roman"/>
          <w:b/>
          <w:sz w:val="24"/>
          <w:szCs w:val="24"/>
        </w:rPr>
        <w:t>возможных</w:t>
      </w:r>
      <w:proofErr w:type="gram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(М = 30). Согласно настоящим критериям и методике оценивания максимально возможный зачётный балл по данному заданию составляет 20 баллов (К = 20). Подставляем в формулу значения </w:t>
      </w:r>
      <w:proofErr w:type="spellStart"/>
      <w:r w:rsidRPr="003C125F">
        <w:rPr>
          <w:rFonts w:ascii="Times New Roman" w:hAnsi="Times New Roman" w:cs="Times New Roman"/>
          <w:b/>
          <w:sz w:val="24"/>
          <w:szCs w:val="24"/>
        </w:rPr>
        <w:t>Ni</w:t>
      </w:r>
      <w:proofErr w:type="spell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Pr="003C125F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3C125F">
        <w:rPr>
          <w:rFonts w:ascii="Times New Roman" w:hAnsi="Times New Roman" w:cs="Times New Roman"/>
          <w:b/>
          <w:sz w:val="24"/>
          <w:szCs w:val="24"/>
        </w:rPr>
        <w:t xml:space="preserve"> и М и полу</w:t>
      </w:r>
      <w:r w:rsidR="00284F41">
        <w:rPr>
          <w:rFonts w:ascii="Times New Roman" w:hAnsi="Times New Roman" w:cs="Times New Roman"/>
          <w:b/>
          <w:sz w:val="24"/>
          <w:szCs w:val="24"/>
        </w:rPr>
        <w:t xml:space="preserve">чаем зачётный балл: </w:t>
      </w:r>
      <w:proofErr w:type="spellStart"/>
      <w:r w:rsidR="00284F41">
        <w:rPr>
          <w:rFonts w:ascii="Times New Roman" w:hAnsi="Times New Roman" w:cs="Times New Roman"/>
          <w:b/>
          <w:sz w:val="24"/>
          <w:szCs w:val="24"/>
        </w:rPr>
        <w:t>Xi</w:t>
      </w:r>
      <w:proofErr w:type="spellEnd"/>
      <w:r w:rsidR="00284F41">
        <w:rPr>
          <w:rFonts w:ascii="Times New Roman" w:hAnsi="Times New Roman" w:cs="Times New Roman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20∙21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30</m:t>
            </m:r>
          </m:den>
        </m:f>
      </m:oMath>
      <w:r w:rsidRPr="003C125F">
        <w:rPr>
          <w:rFonts w:ascii="Times New Roman" w:hAnsi="Times New Roman" w:cs="Times New Roman"/>
          <w:b/>
          <w:sz w:val="24"/>
          <w:szCs w:val="24"/>
        </w:rPr>
        <w:t xml:space="preserve"> = 14 баллов.</w:t>
      </w:r>
    </w:p>
    <w:sectPr w:rsidR="003C125F" w:rsidRPr="00F31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BF"/>
    <w:rsid w:val="00284F41"/>
    <w:rsid w:val="003C125F"/>
    <w:rsid w:val="0066620F"/>
    <w:rsid w:val="00701DAD"/>
    <w:rsid w:val="00931530"/>
    <w:rsid w:val="00A64E40"/>
    <w:rsid w:val="00E510B1"/>
    <w:rsid w:val="00F3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C125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C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3C125F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C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1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E2D7C-DCBF-4891-900F-9D590AEA2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</cp:revision>
  <dcterms:created xsi:type="dcterms:W3CDTF">2023-09-16T20:11:00Z</dcterms:created>
  <dcterms:modified xsi:type="dcterms:W3CDTF">2023-09-16T20:39:00Z</dcterms:modified>
</cp:coreProperties>
</file>